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CB" w:rsidRPr="00842CEE" w:rsidRDefault="00061DCB" w:rsidP="00061DCB">
      <w:pPr>
        <w:ind w:left="10620"/>
        <w:rPr>
          <w:rFonts w:ascii="Times New Roman" w:hAnsi="Times New Roman" w:cs="Times New Roman"/>
          <w:sz w:val="28"/>
          <w:szCs w:val="28"/>
        </w:rPr>
      </w:pPr>
      <w:r w:rsidRPr="00842CEE">
        <w:rPr>
          <w:rFonts w:ascii="Times New Roman" w:hAnsi="Times New Roman" w:cs="Times New Roman"/>
          <w:sz w:val="28"/>
          <w:szCs w:val="28"/>
        </w:rPr>
        <w:t>УТВЕРЖДЕН</w:t>
      </w:r>
    </w:p>
    <w:p w:rsidR="00061DCB" w:rsidRPr="00842CEE" w:rsidRDefault="00061DCB" w:rsidP="00061DCB">
      <w:pPr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842CEE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61DCB" w:rsidRPr="00842CEE" w:rsidRDefault="00061DCB" w:rsidP="00061DCB">
      <w:pPr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842CEE">
        <w:rPr>
          <w:rFonts w:ascii="Times New Roman" w:hAnsi="Times New Roman" w:cs="Times New Roman"/>
          <w:sz w:val="28"/>
          <w:szCs w:val="28"/>
        </w:rPr>
        <w:t>МО-СП «</w:t>
      </w:r>
      <w:proofErr w:type="spellStart"/>
      <w:r w:rsidR="00842CEE" w:rsidRPr="00842CEE"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 w:rsidRPr="00842CEE">
        <w:rPr>
          <w:rFonts w:ascii="Times New Roman" w:hAnsi="Times New Roman" w:cs="Times New Roman"/>
          <w:sz w:val="28"/>
          <w:szCs w:val="28"/>
        </w:rPr>
        <w:t>»</w:t>
      </w:r>
    </w:p>
    <w:p w:rsidR="00061DCB" w:rsidRPr="00842CEE" w:rsidRDefault="00061DCB" w:rsidP="00061DCB">
      <w:pPr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842CEE">
        <w:rPr>
          <w:rFonts w:ascii="Times New Roman" w:hAnsi="Times New Roman" w:cs="Times New Roman"/>
          <w:sz w:val="28"/>
          <w:szCs w:val="28"/>
        </w:rPr>
        <w:t>от 2</w:t>
      </w:r>
      <w:r w:rsidR="00842CEE">
        <w:rPr>
          <w:rFonts w:ascii="Times New Roman" w:hAnsi="Times New Roman" w:cs="Times New Roman"/>
          <w:sz w:val="28"/>
          <w:szCs w:val="28"/>
        </w:rPr>
        <w:t>7</w:t>
      </w:r>
      <w:r w:rsidRPr="00842CEE">
        <w:rPr>
          <w:rFonts w:ascii="Times New Roman" w:hAnsi="Times New Roman" w:cs="Times New Roman"/>
          <w:sz w:val="28"/>
          <w:szCs w:val="28"/>
        </w:rPr>
        <w:t xml:space="preserve">.12.2024 г № </w:t>
      </w:r>
      <w:r w:rsidR="00D915ED">
        <w:rPr>
          <w:rFonts w:ascii="Times New Roman" w:hAnsi="Times New Roman" w:cs="Times New Roman"/>
          <w:sz w:val="28"/>
          <w:szCs w:val="28"/>
        </w:rPr>
        <w:t>42</w:t>
      </w:r>
    </w:p>
    <w:p w:rsidR="00061DCB" w:rsidRPr="00842CEE" w:rsidRDefault="00061DCB" w:rsidP="00061DCB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42CEE">
        <w:rPr>
          <w:rFonts w:ascii="Times New Roman" w:hAnsi="Times New Roman" w:cs="Times New Roman"/>
          <w:sz w:val="28"/>
          <w:szCs w:val="28"/>
        </w:rPr>
        <w:t>ПЛАН</w:t>
      </w:r>
    </w:p>
    <w:p w:rsidR="00061DCB" w:rsidRPr="00842CEE" w:rsidRDefault="00061DCB" w:rsidP="00061DCB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42CEE">
        <w:rPr>
          <w:rFonts w:ascii="Times New Roman" w:hAnsi="Times New Roman" w:cs="Times New Roman"/>
          <w:sz w:val="28"/>
          <w:szCs w:val="28"/>
        </w:rPr>
        <w:t>работы Совета депутатов МО-СП «</w:t>
      </w:r>
      <w:proofErr w:type="spellStart"/>
      <w:r w:rsidR="00842CEE" w:rsidRPr="00842CEE"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 w:rsidRPr="00842CE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61DCB" w:rsidRPr="00842CEE" w:rsidRDefault="00061DCB" w:rsidP="00061DCB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42CEE">
        <w:rPr>
          <w:rFonts w:ascii="Times New Roman" w:hAnsi="Times New Roman" w:cs="Times New Roman"/>
          <w:sz w:val="28"/>
          <w:szCs w:val="28"/>
        </w:rPr>
        <w:t>на 2025 год</w:t>
      </w:r>
    </w:p>
    <w:p w:rsidR="00061DCB" w:rsidRPr="00842CEE" w:rsidRDefault="00061DCB" w:rsidP="00061DCB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03" w:type="dxa"/>
        <w:tblInd w:w="-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851"/>
        <w:gridCol w:w="4252"/>
        <w:gridCol w:w="5180"/>
      </w:tblGrid>
      <w:tr w:rsidR="00061DCB" w:rsidRPr="00842CEE" w:rsidTr="00061DCB">
        <w:trPr>
          <w:trHeight w:val="14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Повестка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61DCB" w:rsidRPr="00842CEE" w:rsidTr="00061DCB">
        <w:trPr>
          <w:trHeight w:val="14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061DCB" w:rsidRPr="00842CEE" w:rsidTr="00061DCB">
        <w:trPr>
          <w:trHeight w:val="114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Утверждение плана работы Совета депутатов на </w:t>
            </w:r>
            <w:r w:rsid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 –</w:t>
            </w:r>
          </w:p>
          <w:p w:rsidR="00061DCB" w:rsidRPr="00842CEE" w:rsidRDefault="00842CEE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Тетерина</w:t>
            </w:r>
            <w:r w:rsidR="00061DCB"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61DCB" w:rsidRPr="00842CEE" w:rsidTr="00061DCB">
        <w:trPr>
          <w:trHeight w:val="7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положений, нормативно-правовых актов.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мере необходимости и в связи с изменением действующего федерального и краевого законодательства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специалист администрации –</w:t>
            </w:r>
          </w:p>
          <w:p w:rsidR="00061DCB" w:rsidRPr="00842CEE" w:rsidRDefault="00842CEE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Тетерина</w:t>
            </w:r>
          </w:p>
        </w:tc>
      </w:tr>
      <w:tr w:rsidR="00061DCB" w:rsidRPr="00842CEE" w:rsidTr="00061DCB">
        <w:trPr>
          <w:trHeight w:val="87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Внесение изменений в ранее принятые решения Совета депутатов, в целях приведения в соответствие с действующим законодательством.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 и в связи с изменением действующего федерального и областного законодательства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 –</w:t>
            </w:r>
          </w:p>
          <w:p w:rsidR="00061DCB" w:rsidRPr="00842CEE" w:rsidRDefault="00842CEE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Тетерина</w:t>
            </w:r>
          </w:p>
        </w:tc>
      </w:tr>
      <w:tr w:rsidR="00061DCB" w:rsidRPr="00842CEE" w:rsidTr="00061DCB">
        <w:trPr>
          <w:trHeight w:val="711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Внесение изменений в Устав,</w:t>
            </w:r>
          </w:p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приведение Устава в соответствии с действующим законодательством.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 –</w:t>
            </w:r>
          </w:p>
          <w:p w:rsidR="00061DCB" w:rsidRPr="00842CEE" w:rsidRDefault="00842CEE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Тетерина</w:t>
            </w:r>
          </w:p>
        </w:tc>
      </w:tr>
      <w:tr w:rsidR="00061DCB" w:rsidRPr="00842CEE" w:rsidTr="00061DCB">
        <w:trPr>
          <w:trHeight w:val="711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исполнении бюджета  сельского поселения  МО-СП «</w:t>
            </w:r>
            <w:proofErr w:type="spellStart"/>
            <w:r w:rsidR="00842CEE"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Посельское</w:t>
            </w:r>
            <w:proofErr w:type="spellEnd"/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на 2024 год и плановый период 2025 и 2026 годов.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 –</w:t>
            </w:r>
          </w:p>
          <w:p w:rsidR="00061DCB" w:rsidRPr="00842CEE" w:rsidRDefault="00842CEE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Тетерина</w:t>
            </w:r>
          </w:p>
        </w:tc>
      </w:tr>
      <w:tr w:rsidR="00061DCB" w:rsidRPr="00842CEE" w:rsidTr="00061DCB">
        <w:trPr>
          <w:trHeight w:val="711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бюджет МО-СП «</w:t>
            </w:r>
            <w:proofErr w:type="spellStart"/>
            <w:r w:rsidR="00842CEE"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Посельское</w:t>
            </w:r>
            <w:proofErr w:type="spellEnd"/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на 2025 год и плановый период 2026 и 2027 годов.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специалист администрации –</w:t>
            </w:r>
          </w:p>
          <w:p w:rsidR="00061DCB" w:rsidRPr="00842CEE" w:rsidRDefault="00842CEE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Тетерина</w:t>
            </w:r>
          </w:p>
        </w:tc>
      </w:tr>
      <w:tr w:rsidR="00061DCB" w:rsidRPr="00842CEE" w:rsidTr="00061DCB">
        <w:trPr>
          <w:trHeight w:val="6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бюджете  МО-СП «</w:t>
            </w:r>
            <w:proofErr w:type="spellStart"/>
            <w:r w:rsidR="00842CEE"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Посельское</w:t>
            </w:r>
            <w:proofErr w:type="spellEnd"/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 на 2026 год и плановый период 2027 и 2028 годов.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 –</w:t>
            </w:r>
          </w:p>
          <w:p w:rsidR="00061DCB" w:rsidRPr="00842CEE" w:rsidRDefault="00842CEE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Тетерина</w:t>
            </w:r>
          </w:p>
        </w:tc>
      </w:tr>
      <w:tr w:rsidR="00061DCB" w:rsidRPr="00842CEE" w:rsidTr="00061DCB">
        <w:trPr>
          <w:trHeight w:val="43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работе комиссий, организованных при Совете депутатов.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Председатели комиссий</w:t>
            </w:r>
          </w:p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1DCB" w:rsidRPr="00842CEE" w:rsidTr="00061DCB">
        <w:trPr>
          <w:trHeight w:val="876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публичных слушаний, опроса граждан, конференций и собраний граждан.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администрации – </w:t>
            </w:r>
            <w:r w:rsid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Паньков А.С.</w:t>
            </w:r>
          </w:p>
          <w:p w:rsidR="00061DCB" w:rsidRPr="00842CEE" w:rsidRDefault="00061D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 –</w:t>
            </w:r>
          </w:p>
          <w:p w:rsidR="00061DCB" w:rsidRPr="00842CEE" w:rsidRDefault="00842CEE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Тетерина</w:t>
            </w:r>
          </w:p>
        </w:tc>
      </w:tr>
      <w:tr w:rsidR="00061DCB" w:rsidRPr="00842CEE" w:rsidTr="00061DCB">
        <w:trPr>
          <w:trHeight w:val="88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проведение мероприятий по санитарной очистки и благоустройству сел.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Апрель-июнь, сентябрь-октябрь</w:t>
            </w:r>
          </w:p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  <w:p w:rsidR="00061DCB" w:rsidRPr="00842CEE" w:rsidRDefault="00061DCB" w:rsidP="00842CEE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администрации- </w:t>
            </w:r>
            <w:r w:rsid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</w:tc>
      </w:tr>
      <w:tr w:rsidR="00061DCB" w:rsidRPr="00842CEE" w:rsidTr="00061DCB">
        <w:trPr>
          <w:trHeight w:val="11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проведение праздничных мероприятий, посвященных празднованию Дня Победы в Великой Отечественной войне 1941-1945 годов.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Апрель-май</w:t>
            </w:r>
          </w:p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Работники культуры</w:t>
            </w:r>
          </w:p>
        </w:tc>
      </w:tr>
      <w:tr w:rsidR="00061DCB" w:rsidRPr="00842CEE" w:rsidTr="00061DCB">
        <w:trPr>
          <w:trHeight w:val="6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по исполнению планов и программ развития сельского поселения в 2025 году.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061DCB" w:rsidRPr="00842CEE" w:rsidTr="00061DCB">
        <w:trPr>
          <w:trHeight w:val="6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Отчёт главы сельского поселения по решению вопросов местного значения и работы администрации сельского поселения в 2024 году.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EE" w:rsidRDefault="00061DCB" w:rsidP="00842CEE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сельского поселения –</w:t>
            </w:r>
          </w:p>
          <w:p w:rsidR="00061DCB" w:rsidRPr="00842CEE" w:rsidRDefault="00061DCB" w:rsidP="00842CEE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</w:tc>
      </w:tr>
      <w:tr w:rsidR="00061DCB" w:rsidRPr="00842CEE" w:rsidTr="00061DCB">
        <w:trPr>
          <w:trHeight w:val="6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заявлений граждан, предприятий и учреждений всех форм собственности, индивидуальных предпринимателей.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uppressAutoHyphens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поступления материалов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CB" w:rsidRPr="00842CEE" w:rsidRDefault="00061DCB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C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–</w:t>
            </w:r>
          </w:p>
          <w:p w:rsidR="00061DCB" w:rsidRPr="00842CEE" w:rsidRDefault="00842CEE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Паньков</w:t>
            </w:r>
          </w:p>
        </w:tc>
      </w:tr>
    </w:tbl>
    <w:p w:rsidR="00061DCB" w:rsidRPr="00842CEE" w:rsidRDefault="00061DCB" w:rsidP="00061DCB">
      <w:pPr>
        <w:shd w:val="clear" w:color="auto" w:fill="FFFFFF" w:themeFill="background1"/>
        <w:spacing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1DCB" w:rsidRPr="00842CEE" w:rsidRDefault="00061DCB" w:rsidP="00061DC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5A5" w:rsidRPr="00842CEE" w:rsidRDefault="005305A5" w:rsidP="00061DCB">
      <w:pPr>
        <w:rPr>
          <w:rFonts w:ascii="Times New Roman" w:hAnsi="Times New Roman" w:cs="Times New Roman"/>
          <w:sz w:val="28"/>
          <w:szCs w:val="28"/>
        </w:rPr>
      </w:pPr>
    </w:p>
    <w:p w:rsidR="00061DCB" w:rsidRPr="00842CEE" w:rsidRDefault="00061DCB" w:rsidP="00061DCB">
      <w:pPr>
        <w:rPr>
          <w:rFonts w:ascii="Times New Roman" w:hAnsi="Times New Roman" w:cs="Times New Roman"/>
          <w:sz w:val="28"/>
          <w:szCs w:val="28"/>
        </w:rPr>
      </w:pPr>
    </w:p>
    <w:p w:rsidR="00061DCB" w:rsidRDefault="00061DCB" w:rsidP="00061D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1DCB" w:rsidSect="006527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711"/>
    <w:multiLevelType w:val="hybridMultilevel"/>
    <w:tmpl w:val="09E4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F6E6B"/>
    <w:multiLevelType w:val="hybridMultilevel"/>
    <w:tmpl w:val="A54A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3063"/>
    <w:multiLevelType w:val="hybridMultilevel"/>
    <w:tmpl w:val="A54A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30786"/>
    <w:multiLevelType w:val="hybridMultilevel"/>
    <w:tmpl w:val="5220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40480"/>
    <w:multiLevelType w:val="hybridMultilevel"/>
    <w:tmpl w:val="0F42CC1A"/>
    <w:lvl w:ilvl="0" w:tplc="F0465CB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25E78"/>
    <w:multiLevelType w:val="hybridMultilevel"/>
    <w:tmpl w:val="6412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161D"/>
    <w:multiLevelType w:val="hybridMultilevel"/>
    <w:tmpl w:val="57F4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77"/>
    <w:rsid w:val="000204D0"/>
    <w:rsid w:val="00061DCB"/>
    <w:rsid w:val="000938F2"/>
    <w:rsid w:val="00250F21"/>
    <w:rsid w:val="00264211"/>
    <w:rsid w:val="00281452"/>
    <w:rsid w:val="002929D8"/>
    <w:rsid w:val="0035314A"/>
    <w:rsid w:val="0037207E"/>
    <w:rsid w:val="003846E3"/>
    <w:rsid w:val="003B235C"/>
    <w:rsid w:val="00411227"/>
    <w:rsid w:val="004A053E"/>
    <w:rsid w:val="005305A5"/>
    <w:rsid w:val="005D3FB6"/>
    <w:rsid w:val="00632591"/>
    <w:rsid w:val="00652764"/>
    <w:rsid w:val="006E7B28"/>
    <w:rsid w:val="00765391"/>
    <w:rsid w:val="007B2FA5"/>
    <w:rsid w:val="0084034F"/>
    <w:rsid w:val="00842CEE"/>
    <w:rsid w:val="00907F9A"/>
    <w:rsid w:val="00914EF2"/>
    <w:rsid w:val="0096011E"/>
    <w:rsid w:val="00962A5F"/>
    <w:rsid w:val="009D0B15"/>
    <w:rsid w:val="009D6CE8"/>
    <w:rsid w:val="00A2615A"/>
    <w:rsid w:val="00A457DF"/>
    <w:rsid w:val="00B25CD6"/>
    <w:rsid w:val="00B97C77"/>
    <w:rsid w:val="00D915ED"/>
    <w:rsid w:val="00E31C25"/>
    <w:rsid w:val="00E70EF7"/>
    <w:rsid w:val="00F161AC"/>
    <w:rsid w:val="00F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9998D-C3B5-468D-B90D-9FD96574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7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53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04D0"/>
    <w:pPr>
      <w:ind w:left="720"/>
      <w:contextualSpacing/>
    </w:pPr>
  </w:style>
  <w:style w:type="paragraph" w:styleId="a5">
    <w:name w:val="Plain Text"/>
    <w:basedOn w:val="a"/>
    <w:link w:val="a6"/>
    <w:rsid w:val="00250F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50F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5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250F21"/>
    <w:rPr>
      <w:b/>
      <w:bCs/>
      <w:i/>
      <w:iCs/>
      <w:color w:val="FF0000"/>
    </w:rPr>
  </w:style>
  <w:style w:type="character" w:customStyle="1" w:styleId="10">
    <w:name w:val="Заголовок 1 Знак"/>
    <w:basedOn w:val="a0"/>
    <w:link w:val="1"/>
    <w:rsid w:val="00765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F6239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914E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b/>
      <w:color w:val="000080"/>
      <w:szCs w:val="20"/>
      <w:lang w:val="x-none" w:eastAsia="x-none"/>
    </w:rPr>
  </w:style>
  <w:style w:type="character" w:customStyle="1" w:styleId="a9">
    <w:name w:val="Заголовок Знак"/>
    <w:basedOn w:val="a0"/>
    <w:link w:val="a8"/>
    <w:rsid w:val="00914EF2"/>
    <w:rPr>
      <w:rFonts w:ascii="Courier New" w:eastAsia="Times New Roman" w:hAnsi="Courier New" w:cs="Times New Roman"/>
      <w:b/>
      <w:color w:val="000080"/>
      <w:szCs w:val="20"/>
      <w:lang w:val="x-none" w:eastAsia="x-none"/>
    </w:rPr>
  </w:style>
  <w:style w:type="character" w:customStyle="1" w:styleId="12">
    <w:name w:val="Основной текст Знак1"/>
    <w:basedOn w:val="a0"/>
    <w:link w:val="aa"/>
    <w:uiPriority w:val="99"/>
    <w:rsid w:val="00061DC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2"/>
    <w:uiPriority w:val="99"/>
    <w:rsid w:val="00061DCB"/>
    <w:pPr>
      <w:widowControl w:val="0"/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061DCB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061DC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61DC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5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27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2</cp:revision>
  <cp:lastPrinted>2025-01-30T00:41:00Z</cp:lastPrinted>
  <dcterms:created xsi:type="dcterms:W3CDTF">2025-01-30T00:50:00Z</dcterms:created>
  <dcterms:modified xsi:type="dcterms:W3CDTF">2025-01-30T00:50:00Z</dcterms:modified>
</cp:coreProperties>
</file>