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3EB" w:rsidRDefault="003B13EB" w:rsidP="003B13E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Российская Федерация                                                                                                                 Республика Бурятия                                                                                                                         Бичурский район</w:t>
      </w:r>
    </w:p>
    <w:p w:rsidR="003B13EB" w:rsidRDefault="003B13EB" w:rsidP="003B13E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СОВЕТ ДЕПУТАТОВ МУНИЦМПАЛЬНОГО ОБРАЗОВАНИЯ – СЕЛЬСКОЕ ПОСЕЛЕНИЕ «ПОСЕЛЬСКОЕ»</w:t>
      </w:r>
    </w:p>
    <w:p w:rsidR="003B13EB" w:rsidRPr="003B13EB" w:rsidRDefault="003B13EB" w:rsidP="003B13E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13EB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3B13EB" w:rsidRPr="003B13EB" w:rsidRDefault="003B13EB" w:rsidP="003B13EB">
      <w:pPr>
        <w:jc w:val="center"/>
        <w:rPr>
          <w:rFonts w:ascii="Times New Roman" w:hAnsi="Times New Roman" w:cs="Times New Roman"/>
          <w:sz w:val="24"/>
          <w:szCs w:val="24"/>
        </w:rPr>
      </w:pPr>
      <w:r w:rsidRPr="003B13EB">
        <w:rPr>
          <w:rFonts w:ascii="Times New Roman" w:hAnsi="Times New Roman" w:cs="Times New Roman"/>
          <w:sz w:val="24"/>
          <w:szCs w:val="24"/>
        </w:rPr>
        <w:t xml:space="preserve"> от 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3B13EB">
        <w:rPr>
          <w:rFonts w:ascii="Times New Roman" w:hAnsi="Times New Roman" w:cs="Times New Roman"/>
          <w:sz w:val="24"/>
          <w:szCs w:val="24"/>
        </w:rPr>
        <w:t xml:space="preserve">.06.2023 г.                                                                                               № </w:t>
      </w:r>
      <w:r>
        <w:rPr>
          <w:rFonts w:ascii="Times New Roman" w:hAnsi="Times New Roman" w:cs="Times New Roman"/>
          <w:sz w:val="24"/>
          <w:szCs w:val="24"/>
        </w:rPr>
        <w:t>93</w:t>
      </w:r>
    </w:p>
    <w:p w:rsidR="003B13EB" w:rsidRPr="003B13EB" w:rsidRDefault="003B13EB" w:rsidP="003B13EB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3B13EB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3B13E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оселье</w:t>
      </w:r>
      <w:proofErr w:type="spellEnd"/>
    </w:p>
    <w:p w:rsidR="003B13EB" w:rsidRPr="003B13EB" w:rsidRDefault="003B13EB" w:rsidP="003B13E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B13EB" w:rsidRPr="003B13EB" w:rsidRDefault="003B13EB" w:rsidP="003B13EB">
      <w:pPr>
        <w:jc w:val="center"/>
        <w:rPr>
          <w:rFonts w:ascii="Times New Roman" w:hAnsi="Times New Roman" w:cs="Times New Roman"/>
          <w:sz w:val="24"/>
          <w:szCs w:val="24"/>
        </w:rPr>
      </w:pPr>
      <w:r w:rsidRPr="003B13EB">
        <w:rPr>
          <w:rFonts w:ascii="Times New Roman" w:hAnsi="Times New Roman" w:cs="Times New Roman"/>
          <w:sz w:val="24"/>
          <w:szCs w:val="24"/>
        </w:rPr>
        <w:t xml:space="preserve">«О  назначении выборов главы муниципального </w:t>
      </w:r>
      <w:proofErr w:type="gramStart"/>
      <w:r w:rsidRPr="003B13EB">
        <w:rPr>
          <w:rFonts w:ascii="Times New Roman" w:hAnsi="Times New Roman" w:cs="Times New Roman"/>
          <w:sz w:val="24"/>
          <w:szCs w:val="24"/>
        </w:rPr>
        <w:t>образования-сельского</w:t>
      </w:r>
      <w:proofErr w:type="gramEnd"/>
      <w:r w:rsidRPr="003B13EB">
        <w:rPr>
          <w:rFonts w:ascii="Times New Roman" w:hAnsi="Times New Roman" w:cs="Times New Roman"/>
          <w:sz w:val="24"/>
          <w:szCs w:val="24"/>
        </w:rPr>
        <w:t xml:space="preserve"> поселения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3B13EB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Посельское</w:t>
      </w:r>
      <w:r w:rsidR="009A7BC7">
        <w:rPr>
          <w:rFonts w:ascii="Times New Roman" w:hAnsi="Times New Roman" w:cs="Times New Roman"/>
          <w:sz w:val="24"/>
          <w:szCs w:val="24"/>
        </w:rPr>
        <w:t>».</w:t>
      </w:r>
    </w:p>
    <w:p w:rsidR="003B13EB" w:rsidRPr="003B13EB" w:rsidRDefault="003B13EB" w:rsidP="00C95315">
      <w:pPr>
        <w:jc w:val="both"/>
        <w:rPr>
          <w:rFonts w:ascii="Times New Roman" w:hAnsi="Times New Roman" w:cs="Times New Roman"/>
          <w:sz w:val="24"/>
          <w:szCs w:val="24"/>
        </w:rPr>
      </w:pPr>
      <w:r w:rsidRPr="003B13EB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gramStart"/>
      <w:r w:rsidRPr="003B13EB">
        <w:rPr>
          <w:rFonts w:ascii="Times New Roman" w:hAnsi="Times New Roman" w:cs="Times New Roman"/>
          <w:sz w:val="24"/>
          <w:szCs w:val="24"/>
        </w:rPr>
        <w:t xml:space="preserve">На основании пункта 7 статьи 10 Федерального закона № 67-ФЗ от 12 июня 2022 года «Об основных гарантиях избирательных прав и права на участие в Референдуме граждан  Российской Федерации», пункта 5 статьи 7 Закона Республики Бурятия № 417-III  от 17 сентября 2003 года «О выборах главы муниципального образования в Республике Бурятия»,  </w:t>
      </w:r>
      <w:bookmarkStart w:id="0" w:name="_GoBack"/>
      <w:bookmarkEnd w:id="0"/>
      <w:r w:rsidRPr="003B13EB">
        <w:rPr>
          <w:rFonts w:ascii="Times New Roman" w:hAnsi="Times New Roman" w:cs="Times New Roman"/>
          <w:sz w:val="24"/>
          <w:szCs w:val="24"/>
        </w:rPr>
        <w:t>пункта 2 статьи 9 Устава муниципального образования-сельского поселения «</w:t>
      </w:r>
      <w:r w:rsidR="00C95315">
        <w:rPr>
          <w:rFonts w:ascii="Times New Roman" w:hAnsi="Times New Roman" w:cs="Times New Roman"/>
          <w:sz w:val="24"/>
          <w:szCs w:val="24"/>
        </w:rPr>
        <w:t>Посельское</w:t>
      </w:r>
      <w:r w:rsidRPr="003B13EB">
        <w:rPr>
          <w:rFonts w:ascii="Times New Roman" w:hAnsi="Times New Roman" w:cs="Times New Roman"/>
          <w:sz w:val="24"/>
          <w:szCs w:val="24"/>
        </w:rPr>
        <w:t>», а также</w:t>
      </w:r>
      <w:proofErr w:type="gramEnd"/>
      <w:r w:rsidRPr="003B13EB">
        <w:rPr>
          <w:rFonts w:ascii="Times New Roman" w:hAnsi="Times New Roman" w:cs="Times New Roman"/>
          <w:sz w:val="24"/>
          <w:szCs w:val="24"/>
        </w:rPr>
        <w:t xml:space="preserve"> в связи с истечением срока полномочий главы МО-СП «</w:t>
      </w:r>
      <w:r w:rsidR="00C95315">
        <w:rPr>
          <w:rFonts w:ascii="Times New Roman" w:hAnsi="Times New Roman" w:cs="Times New Roman"/>
          <w:sz w:val="24"/>
          <w:szCs w:val="24"/>
        </w:rPr>
        <w:t>Посель</w:t>
      </w:r>
      <w:r w:rsidRPr="003B13EB">
        <w:rPr>
          <w:rFonts w:ascii="Times New Roman" w:hAnsi="Times New Roman" w:cs="Times New Roman"/>
          <w:sz w:val="24"/>
          <w:szCs w:val="24"/>
        </w:rPr>
        <w:t xml:space="preserve">ское», Совет депутатов Муниципального </w:t>
      </w:r>
      <w:proofErr w:type="gramStart"/>
      <w:r w:rsidRPr="003B13EB">
        <w:rPr>
          <w:rFonts w:ascii="Times New Roman" w:hAnsi="Times New Roman" w:cs="Times New Roman"/>
          <w:sz w:val="24"/>
          <w:szCs w:val="24"/>
        </w:rPr>
        <w:t>образования-сельского</w:t>
      </w:r>
      <w:proofErr w:type="gramEnd"/>
      <w:r w:rsidRPr="003B13EB">
        <w:rPr>
          <w:rFonts w:ascii="Times New Roman" w:hAnsi="Times New Roman" w:cs="Times New Roman"/>
          <w:sz w:val="24"/>
          <w:szCs w:val="24"/>
        </w:rPr>
        <w:t xml:space="preserve"> поселения «</w:t>
      </w:r>
      <w:r w:rsidR="00C95315">
        <w:rPr>
          <w:rFonts w:ascii="Times New Roman" w:hAnsi="Times New Roman" w:cs="Times New Roman"/>
          <w:sz w:val="24"/>
          <w:szCs w:val="24"/>
        </w:rPr>
        <w:t>Посель</w:t>
      </w:r>
      <w:r w:rsidRPr="003B13EB">
        <w:rPr>
          <w:rFonts w:ascii="Times New Roman" w:hAnsi="Times New Roman" w:cs="Times New Roman"/>
          <w:sz w:val="24"/>
          <w:szCs w:val="24"/>
        </w:rPr>
        <w:t xml:space="preserve">ское», </w:t>
      </w:r>
    </w:p>
    <w:p w:rsidR="00C95315" w:rsidRDefault="00C95315" w:rsidP="00C9531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РЕШИЛ:</w:t>
      </w:r>
    </w:p>
    <w:p w:rsidR="003B13EB" w:rsidRPr="003B13EB" w:rsidRDefault="003B13EB" w:rsidP="00C95315">
      <w:pPr>
        <w:rPr>
          <w:rFonts w:ascii="Times New Roman" w:hAnsi="Times New Roman" w:cs="Times New Roman"/>
          <w:sz w:val="24"/>
          <w:szCs w:val="24"/>
        </w:rPr>
      </w:pPr>
      <w:r w:rsidRPr="003B13EB">
        <w:rPr>
          <w:rFonts w:ascii="Times New Roman" w:hAnsi="Times New Roman" w:cs="Times New Roman"/>
          <w:sz w:val="24"/>
          <w:szCs w:val="24"/>
        </w:rPr>
        <w:t xml:space="preserve">1. Назначить выборы главы Муниципального </w:t>
      </w:r>
      <w:proofErr w:type="gramStart"/>
      <w:r w:rsidRPr="003B13EB">
        <w:rPr>
          <w:rFonts w:ascii="Times New Roman" w:hAnsi="Times New Roman" w:cs="Times New Roman"/>
          <w:sz w:val="24"/>
          <w:szCs w:val="24"/>
        </w:rPr>
        <w:t>образования-сельского</w:t>
      </w:r>
      <w:proofErr w:type="gramEnd"/>
      <w:r w:rsidRPr="003B13EB">
        <w:rPr>
          <w:rFonts w:ascii="Times New Roman" w:hAnsi="Times New Roman" w:cs="Times New Roman"/>
          <w:sz w:val="24"/>
          <w:szCs w:val="24"/>
        </w:rPr>
        <w:t xml:space="preserve"> поселения «</w:t>
      </w:r>
      <w:r w:rsidR="00C95315">
        <w:rPr>
          <w:rFonts w:ascii="Times New Roman" w:hAnsi="Times New Roman" w:cs="Times New Roman"/>
          <w:sz w:val="24"/>
          <w:szCs w:val="24"/>
        </w:rPr>
        <w:t>Посель</w:t>
      </w:r>
      <w:r w:rsidRPr="003B13EB">
        <w:rPr>
          <w:rFonts w:ascii="Times New Roman" w:hAnsi="Times New Roman" w:cs="Times New Roman"/>
          <w:sz w:val="24"/>
          <w:szCs w:val="24"/>
        </w:rPr>
        <w:t>ское», на 10 сентября 2023 года.</w:t>
      </w:r>
    </w:p>
    <w:p w:rsidR="003B13EB" w:rsidRPr="003B13EB" w:rsidRDefault="003B13EB" w:rsidP="00C95315">
      <w:pPr>
        <w:rPr>
          <w:rFonts w:ascii="Times New Roman" w:hAnsi="Times New Roman" w:cs="Times New Roman"/>
          <w:sz w:val="24"/>
          <w:szCs w:val="24"/>
        </w:rPr>
      </w:pPr>
      <w:r w:rsidRPr="003B13EB">
        <w:rPr>
          <w:rFonts w:ascii="Times New Roman" w:hAnsi="Times New Roman" w:cs="Times New Roman"/>
          <w:sz w:val="24"/>
          <w:szCs w:val="24"/>
        </w:rPr>
        <w:t xml:space="preserve">   2.   Обнародовать настоящее решение на информационных стендах Администрации МО-СП «</w:t>
      </w:r>
      <w:r w:rsidR="00C95315">
        <w:rPr>
          <w:rFonts w:ascii="Times New Roman" w:hAnsi="Times New Roman" w:cs="Times New Roman"/>
          <w:sz w:val="24"/>
          <w:szCs w:val="24"/>
        </w:rPr>
        <w:t>Посельское</w:t>
      </w:r>
      <w:r w:rsidRPr="003B13EB">
        <w:rPr>
          <w:rFonts w:ascii="Times New Roman" w:hAnsi="Times New Roman" w:cs="Times New Roman"/>
          <w:sz w:val="24"/>
          <w:szCs w:val="24"/>
        </w:rPr>
        <w:t xml:space="preserve">» </w:t>
      </w:r>
      <w:r w:rsidR="00C95315">
        <w:rPr>
          <w:rFonts w:ascii="Times New Roman" w:hAnsi="Times New Roman" w:cs="Times New Roman"/>
          <w:sz w:val="24"/>
          <w:szCs w:val="24"/>
        </w:rPr>
        <w:t>20</w:t>
      </w:r>
      <w:r w:rsidRPr="003B13EB">
        <w:rPr>
          <w:rFonts w:ascii="Times New Roman" w:hAnsi="Times New Roman" w:cs="Times New Roman"/>
          <w:sz w:val="24"/>
          <w:szCs w:val="24"/>
        </w:rPr>
        <w:t xml:space="preserve"> июня 2023 года и разместить на сайте МО-СП «</w:t>
      </w:r>
      <w:r w:rsidR="00C95315">
        <w:rPr>
          <w:rFonts w:ascii="Times New Roman" w:hAnsi="Times New Roman" w:cs="Times New Roman"/>
          <w:sz w:val="24"/>
          <w:szCs w:val="24"/>
        </w:rPr>
        <w:t>Посель</w:t>
      </w:r>
      <w:r w:rsidRPr="003B13EB">
        <w:rPr>
          <w:rFonts w:ascii="Times New Roman" w:hAnsi="Times New Roman" w:cs="Times New Roman"/>
          <w:sz w:val="24"/>
          <w:szCs w:val="24"/>
        </w:rPr>
        <w:t>ское» в информационно-телекоммуникационной сети «Интернет», в газете «Бичурский хлебороб».</w:t>
      </w:r>
    </w:p>
    <w:p w:rsidR="003B13EB" w:rsidRPr="003B13EB" w:rsidRDefault="003B13EB" w:rsidP="00C95315">
      <w:pPr>
        <w:rPr>
          <w:rFonts w:ascii="Times New Roman" w:hAnsi="Times New Roman" w:cs="Times New Roman"/>
          <w:sz w:val="24"/>
          <w:szCs w:val="24"/>
        </w:rPr>
      </w:pPr>
      <w:r w:rsidRPr="003B13EB">
        <w:rPr>
          <w:rFonts w:ascii="Times New Roman" w:hAnsi="Times New Roman" w:cs="Times New Roman"/>
          <w:sz w:val="24"/>
          <w:szCs w:val="24"/>
        </w:rPr>
        <w:t xml:space="preserve">   3. Представить настоящее решение в территориальную избирательную комиссию муниципального образования «Бичурский район».</w:t>
      </w:r>
    </w:p>
    <w:p w:rsidR="003B13EB" w:rsidRPr="003B13EB" w:rsidRDefault="003B13EB" w:rsidP="00C95315">
      <w:pPr>
        <w:rPr>
          <w:rFonts w:ascii="Times New Roman" w:hAnsi="Times New Roman" w:cs="Times New Roman"/>
          <w:sz w:val="24"/>
          <w:szCs w:val="24"/>
        </w:rPr>
      </w:pPr>
      <w:r w:rsidRPr="003B13EB">
        <w:rPr>
          <w:rFonts w:ascii="Times New Roman" w:hAnsi="Times New Roman" w:cs="Times New Roman"/>
          <w:sz w:val="24"/>
          <w:szCs w:val="24"/>
        </w:rPr>
        <w:t xml:space="preserve">   4.   Решение вступает в силу со дня его обнародования.</w:t>
      </w:r>
    </w:p>
    <w:p w:rsidR="003B13EB" w:rsidRPr="003B13EB" w:rsidRDefault="003B13EB" w:rsidP="003B13E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B13EB" w:rsidRPr="003B13EB" w:rsidRDefault="003B13EB" w:rsidP="003B13E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13EB">
        <w:rPr>
          <w:rFonts w:ascii="Times New Roman" w:hAnsi="Times New Roman" w:cs="Times New Roman"/>
          <w:sz w:val="24"/>
          <w:szCs w:val="24"/>
        </w:rPr>
        <w:t>Глава МО-СП «</w:t>
      </w:r>
      <w:r w:rsidR="00C95315">
        <w:rPr>
          <w:rFonts w:ascii="Times New Roman" w:hAnsi="Times New Roman" w:cs="Times New Roman"/>
          <w:sz w:val="24"/>
          <w:szCs w:val="24"/>
        </w:rPr>
        <w:t>Посель</w:t>
      </w:r>
      <w:r w:rsidRPr="003B13EB">
        <w:rPr>
          <w:rFonts w:ascii="Times New Roman" w:hAnsi="Times New Roman" w:cs="Times New Roman"/>
          <w:sz w:val="24"/>
          <w:szCs w:val="24"/>
        </w:rPr>
        <w:t xml:space="preserve">ское»                                                   </w:t>
      </w:r>
      <w:proofErr w:type="spellStart"/>
      <w:r w:rsidRPr="003B13EB">
        <w:rPr>
          <w:rFonts w:ascii="Times New Roman" w:hAnsi="Times New Roman" w:cs="Times New Roman"/>
          <w:sz w:val="24"/>
          <w:szCs w:val="24"/>
        </w:rPr>
        <w:t>И.</w:t>
      </w:r>
      <w:r w:rsidR="00C95315">
        <w:rPr>
          <w:rFonts w:ascii="Times New Roman" w:hAnsi="Times New Roman" w:cs="Times New Roman"/>
          <w:sz w:val="24"/>
          <w:szCs w:val="24"/>
        </w:rPr>
        <w:t>Я</w:t>
      </w:r>
      <w:r w:rsidRPr="003B13EB">
        <w:rPr>
          <w:rFonts w:ascii="Times New Roman" w:hAnsi="Times New Roman" w:cs="Times New Roman"/>
          <w:sz w:val="24"/>
          <w:szCs w:val="24"/>
        </w:rPr>
        <w:t>.</w:t>
      </w:r>
      <w:r w:rsidR="00C95315">
        <w:rPr>
          <w:rFonts w:ascii="Times New Roman" w:hAnsi="Times New Roman" w:cs="Times New Roman"/>
          <w:sz w:val="24"/>
          <w:szCs w:val="24"/>
        </w:rPr>
        <w:t>Конечных</w:t>
      </w:r>
      <w:proofErr w:type="spellEnd"/>
      <w:r w:rsidRPr="003B13EB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3B13EB" w:rsidRPr="003B13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3EB"/>
    <w:rsid w:val="003B13EB"/>
    <w:rsid w:val="009A7BC7"/>
    <w:rsid w:val="00C128E7"/>
    <w:rsid w:val="00C95315"/>
    <w:rsid w:val="00F15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3</cp:revision>
  <cp:lastPrinted>2023-06-16T07:22:00Z</cp:lastPrinted>
  <dcterms:created xsi:type="dcterms:W3CDTF">2023-06-16T06:29:00Z</dcterms:created>
  <dcterms:modified xsi:type="dcterms:W3CDTF">2023-06-16T07:22:00Z</dcterms:modified>
</cp:coreProperties>
</file>